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D2C" w:rsidRDefault="00EA2D2C" w:rsidP="001876CF">
      <w:pPr>
        <w:jc w:val="center"/>
      </w:pPr>
      <w:r>
        <w:rPr>
          <w:b/>
          <w:noProof/>
          <w:color w:val="FF0000"/>
        </w:rPr>
        <w:drawing>
          <wp:inline distT="0" distB="0" distL="0" distR="0" wp14:anchorId="0543BD58" wp14:editId="12C396DD">
            <wp:extent cx="786765"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765" cy="548640"/>
                    </a:xfrm>
                    <a:prstGeom prst="rect">
                      <a:avLst/>
                    </a:prstGeom>
                    <a:noFill/>
                  </pic:spPr>
                </pic:pic>
              </a:graphicData>
            </a:graphic>
          </wp:inline>
        </w:drawing>
      </w:r>
    </w:p>
    <w:p w:rsidR="0061389F" w:rsidRDefault="0061389F" w:rsidP="0061389F">
      <w:pPr>
        <w:spacing w:after="0" w:line="240" w:lineRule="auto"/>
        <w:contextualSpacing/>
        <w:rPr>
          <w:b/>
        </w:rPr>
      </w:pPr>
    </w:p>
    <w:p w:rsidR="0061389F" w:rsidRPr="0061389F" w:rsidRDefault="0061389F" w:rsidP="0061389F">
      <w:pPr>
        <w:spacing w:after="0" w:line="240" w:lineRule="auto"/>
        <w:contextualSpacing/>
        <w:jc w:val="right"/>
        <w:rPr>
          <w:b/>
          <w:u w:val="single"/>
        </w:rPr>
      </w:pPr>
      <w:r w:rsidRPr="0061389F">
        <w:rPr>
          <w:b/>
          <w:u w:val="single"/>
        </w:rPr>
        <w:t>FOR IMMEDIATE RELEASE</w:t>
      </w:r>
    </w:p>
    <w:p w:rsidR="0061389F" w:rsidRDefault="0061389F" w:rsidP="00EA2D2C">
      <w:pPr>
        <w:spacing w:after="0" w:line="240" w:lineRule="auto"/>
        <w:contextualSpacing/>
        <w:jc w:val="center"/>
        <w:rPr>
          <w:b/>
        </w:rPr>
      </w:pPr>
      <w:r>
        <w:rPr>
          <w:b/>
        </w:rPr>
        <w:tab/>
      </w:r>
      <w:r>
        <w:rPr>
          <w:b/>
        </w:rPr>
        <w:tab/>
      </w:r>
    </w:p>
    <w:p w:rsidR="00EA2D2C" w:rsidRDefault="00EA2D2C" w:rsidP="00EA2D2C">
      <w:pPr>
        <w:spacing w:after="0" w:line="240" w:lineRule="auto"/>
        <w:contextualSpacing/>
        <w:jc w:val="center"/>
        <w:rPr>
          <w:b/>
        </w:rPr>
      </w:pPr>
      <w:r w:rsidRPr="00EA2D2C">
        <w:rPr>
          <w:b/>
        </w:rPr>
        <w:t xml:space="preserve">BLACK REAL ESTATE PROFESSIONALS </w:t>
      </w:r>
      <w:r>
        <w:rPr>
          <w:b/>
        </w:rPr>
        <w:t>URGE BLACK AMERICA</w:t>
      </w:r>
      <w:r w:rsidR="00956E19">
        <w:rPr>
          <w:b/>
        </w:rPr>
        <w:t>NS</w:t>
      </w:r>
      <w:r>
        <w:rPr>
          <w:b/>
        </w:rPr>
        <w:t xml:space="preserve"> </w:t>
      </w:r>
    </w:p>
    <w:p w:rsidR="00EA2D2C" w:rsidRDefault="00EA2D2C" w:rsidP="00EA2D2C">
      <w:pPr>
        <w:spacing w:after="0" w:line="240" w:lineRule="auto"/>
        <w:contextualSpacing/>
        <w:jc w:val="center"/>
        <w:rPr>
          <w:b/>
        </w:rPr>
      </w:pPr>
      <w:r>
        <w:rPr>
          <w:b/>
        </w:rPr>
        <w:t>TO BUILD WEALTH THOUGH HOMEOWNERSHIP</w:t>
      </w:r>
    </w:p>
    <w:p w:rsidR="00EA2D2C" w:rsidRDefault="00EA2D2C" w:rsidP="00EA2D2C">
      <w:pPr>
        <w:spacing w:after="0" w:line="240" w:lineRule="auto"/>
        <w:contextualSpacing/>
        <w:jc w:val="center"/>
        <w:rPr>
          <w:b/>
        </w:rPr>
      </w:pPr>
    </w:p>
    <w:p w:rsidR="00EA2D2C" w:rsidRDefault="00EA2D2C" w:rsidP="00EA2D2C">
      <w:pPr>
        <w:spacing w:after="0" w:line="240" w:lineRule="auto"/>
        <w:contextualSpacing/>
        <w:jc w:val="center"/>
        <w:rPr>
          <w:i/>
        </w:rPr>
      </w:pPr>
      <w:r>
        <w:rPr>
          <w:i/>
        </w:rPr>
        <w:t xml:space="preserve">National Association of Real Estate Brokers (NAREB) to meet in </w:t>
      </w:r>
      <w:r w:rsidR="00956E19">
        <w:rPr>
          <w:i/>
        </w:rPr>
        <w:t>Charlotte, NC</w:t>
      </w:r>
      <w:r>
        <w:rPr>
          <w:i/>
        </w:rPr>
        <w:t xml:space="preserve"> for the</w:t>
      </w:r>
      <w:r w:rsidR="00956E19">
        <w:rPr>
          <w:i/>
        </w:rPr>
        <w:t xml:space="preserve"> second</w:t>
      </w:r>
      <w:r>
        <w:rPr>
          <w:i/>
        </w:rPr>
        <w:t xml:space="preserve"> of four-part regional conference</w:t>
      </w:r>
      <w:r w:rsidR="00956E19">
        <w:rPr>
          <w:i/>
        </w:rPr>
        <w:t xml:space="preserve"> series</w:t>
      </w:r>
      <w:r>
        <w:rPr>
          <w:i/>
        </w:rPr>
        <w:t xml:space="preserve"> with plan to help jumpstart homeownership among Black Americans.</w:t>
      </w:r>
    </w:p>
    <w:p w:rsidR="00EA2D2C" w:rsidRDefault="00EA2D2C" w:rsidP="00EA2D2C">
      <w:pPr>
        <w:spacing w:after="0" w:line="240" w:lineRule="auto"/>
        <w:contextualSpacing/>
        <w:jc w:val="center"/>
        <w:rPr>
          <w:i/>
        </w:rPr>
      </w:pPr>
    </w:p>
    <w:p w:rsidR="00603C72" w:rsidRDefault="00603C72" w:rsidP="00603C72">
      <w:pPr>
        <w:spacing w:after="0" w:line="240" w:lineRule="auto"/>
        <w:contextualSpacing/>
      </w:pPr>
      <w:r>
        <w:t>Washington, DC (</w:t>
      </w:r>
      <w:r w:rsidR="00B33B13">
        <w:t>March 3, 2017</w:t>
      </w:r>
      <w:r>
        <w:t xml:space="preserve">) The National Association of Real Estate Brokers (NAREB) will convene the </w:t>
      </w:r>
      <w:r w:rsidR="00B33B13">
        <w:t>second</w:t>
      </w:r>
      <w:r>
        <w:t xml:space="preserve"> of its four-part Mid-Winter Regional Conference series in </w:t>
      </w:r>
      <w:r w:rsidR="00956E19">
        <w:t>Charlotte, NC</w:t>
      </w:r>
      <w:r>
        <w:t xml:space="preserve"> to spark </w:t>
      </w:r>
    </w:p>
    <w:p w:rsidR="0024776E" w:rsidRDefault="00603C72" w:rsidP="0024776E">
      <w:pPr>
        <w:spacing w:after="0" w:line="240" w:lineRule="auto"/>
        <w:contextualSpacing/>
        <w:rPr>
          <w:b/>
        </w:rPr>
      </w:pPr>
      <w:r>
        <w:t xml:space="preserve">Interest among Black Americans that homeownership is the single most effective method to build wealth.  Meeting under the banner, </w:t>
      </w:r>
      <w:r w:rsidRPr="00C91717">
        <w:rPr>
          <w:b/>
          <w:i/>
        </w:rPr>
        <w:t>“</w:t>
      </w:r>
      <w:r>
        <w:rPr>
          <w:b/>
          <w:i/>
        </w:rPr>
        <w:t>B</w:t>
      </w:r>
      <w:r w:rsidRPr="00C91717">
        <w:rPr>
          <w:b/>
          <w:i/>
        </w:rPr>
        <w:t>uilding Black Wealth Through Homeownership</w:t>
      </w:r>
      <w:r>
        <w:t xml:space="preserve">,” conference attendees will hear NAREB’s aggressive national </w:t>
      </w:r>
      <w:r w:rsidR="00E27436">
        <w:t>strategy</w:t>
      </w:r>
      <w:r>
        <w:t xml:space="preserve"> to reboot and reset the dialogue that homeownership is still possible, desirable and the key to building wealth</w:t>
      </w:r>
      <w:r w:rsidR="00E27436">
        <w:t xml:space="preserve"> for Black Americans</w:t>
      </w:r>
      <w:r>
        <w:t>.</w:t>
      </w:r>
      <w:r w:rsidR="0024776E">
        <w:t xml:space="preserve"> </w:t>
      </w:r>
      <w:r w:rsidR="003A0F37" w:rsidRPr="003A0F37">
        <w:rPr>
          <w:b/>
        </w:rPr>
        <w:t xml:space="preserve">The 2017 NAREB Mid-Winter </w:t>
      </w:r>
      <w:r w:rsidR="0099500F">
        <w:rPr>
          <w:b/>
        </w:rPr>
        <w:t xml:space="preserve">Regional </w:t>
      </w:r>
      <w:r w:rsidR="003A0F37" w:rsidRPr="003A0F37">
        <w:rPr>
          <w:b/>
        </w:rPr>
        <w:t>Conference</w:t>
      </w:r>
      <w:r w:rsidR="0099500F">
        <w:rPr>
          <w:b/>
        </w:rPr>
        <w:t>-</w:t>
      </w:r>
      <w:r w:rsidR="00B33B13">
        <w:rPr>
          <w:b/>
        </w:rPr>
        <w:t>South</w:t>
      </w:r>
      <w:r w:rsidR="003A0F37" w:rsidRPr="003A0F37">
        <w:rPr>
          <w:b/>
        </w:rPr>
        <w:t xml:space="preserve"> is scheduled for </w:t>
      </w:r>
      <w:r w:rsidR="00B33B13">
        <w:rPr>
          <w:b/>
        </w:rPr>
        <w:t>March 9-11</w:t>
      </w:r>
      <w:r w:rsidR="003A0F37" w:rsidRPr="003A0F37">
        <w:rPr>
          <w:b/>
        </w:rPr>
        <w:t xml:space="preserve">, 2017, at the </w:t>
      </w:r>
      <w:r w:rsidR="00B33B13">
        <w:rPr>
          <w:b/>
        </w:rPr>
        <w:t>Hilton Center City Downtown Hotel, 222 East 3</w:t>
      </w:r>
      <w:r w:rsidR="00B33B13" w:rsidRPr="00B33B13">
        <w:rPr>
          <w:b/>
          <w:vertAlign w:val="superscript"/>
        </w:rPr>
        <w:t>rd</w:t>
      </w:r>
      <w:r w:rsidR="00B33B13">
        <w:rPr>
          <w:b/>
        </w:rPr>
        <w:t xml:space="preserve"> Street, Charlotte, NC.</w:t>
      </w:r>
    </w:p>
    <w:p w:rsidR="0024776E" w:rsidRDefault="0024776E" w:rsidP="0024776E">
      <w:pPr>
        <w:spacing w:after="0" w:line="240" w:lineRule="auto"/>
        <w:contextualSpacing/>
        <w:rPr>
          <w:b/>
        </w:rPr>
      </w:pPr>
    </w:p>
    <w:p w:rsidR="0024776E" w:rsidRDefault="0024776E" w:rsidP="0024776E">
      <w:pPr>
        <w:spacing w:after="0" w:line="240" w:lineRule="auto"/>
        <w:contextualSpacing/>
      </w:pPr>
      <w:r>
        <w:t xml:space="preserve">“Homeownership is </w:t>
      </w:r>
      <w:r w:rsidR="003B40A0">
        <w:t xml:space="preserve">the </w:t>
      </w:r>
      <w:r>
        <w:t xml:space="preserve">first step on the road to wealth building.  </w:t>
      </w:r>
      <w:r w:rsidR="008642FA">
        <w:t xml:space="preserve">Black Americans </w:t>
      </w:r>
      <w:r w:rsidR="0061389F">
        <w:t xml:space="preserve">lag far behind with a </w:t>
      </w:r>
      <w:r w:rsidR="008642FA">
        <w:t xml:space="preserve">homeownership rate of </w:t>
      </w:r>
      <w:r w:rsidR="008642FA" w:rsidRPr="00956E19">
        <w:rPr>
          <w:b/>
        </w:rPr>
        <w:t>41</w:t>
      </w:r>
      <w:r w:rsidR="003B40A0" w:rsidRPr="00956E19">
        <w:rPr>
          <w:b/>
        </w:rPr>
        <w:t>.7</w:t>
      </w:r>
      <w:r w:rsidR="008642FA" w:rsidRPr="00956E19">
        <w:rPr>
          <w:b/>
        </w:rPr>
        <w:t>%,</w:t>
      </w:r>
      <w:r w:rsidR="008642FA">
        <w:t xml:space="preserve"> as compared to a </w:t>
      </w:r>
      <w:r w:rsidR="00956E19" w:rsidRPr="00956E19">
        <w:rPr>
          <w:b/>
        </w:rPr>
        <w:t>71.9</w:t>
      </w:r>
      <w:r w:rsidR="008642FA" w:rsidRPr="00956E19">
        <w:rPr>
          <w:b/>
        </w:rPr>
        <w:t>%</w:t>
      </w:r>
      <w:r w:rsidR="008642FA">
        <w:t xml:space="preserve"> for </w:t>
      </w:r>
      <w:r w:rsidR="0061389F">
        <w:t xml:space="preserve">non-Hispanic </w:t>
      </w:r>
      <w:r w:rsidR="008642FA">
        <w:t xml:space="preserve">whites.  This gap…this wealth and homeownership gap is unacceptable to NAREB,” said Ron Cooper, president of NAREB, the oldest professional minority real estate trade association formed in 1947 to assist and advocate for Black soldiers returning from service in WWII and unable to purchase homes of their choice. </w:t>
      </w:r>
    </w:p>
    <w:p w:rsidR="00445001" w:rsidRDefault="00445001" w:rsidP="0024776E">
      <w:pPr>
        <w:spacing w:after="0" w:line="240" w:lineRule="auto"/>
        <w:contextualSpacing/>
      </w:pPr>
    </w:p>
    <w:p w:rsidR="00445001" w:rsidRPr="00445001" w:rsidRDefault="00445001" w:rsidP="00445001">
      <w:pPr>
        <w:spacing w:after="0" w:line="240" w:lineRule="auto"/>
        <w:contextualSpacing/>
        <w:rPr>
          <w:rFonts w:cstheme="minorHAnsi"/>
        </w:rPr>
      </w:pPr>
      <w:r w:rsidRPr="00445001">
        <w:rPr>
          <w:rFonts w:cstheme="minorHAnsi"/>
          <w:b/>
        </w:rPr>
        <w:t xml:space="preserve">Latest available Home Mortgage Disclosure Act (HMDA) data for </w:t>
      </w:r>
      <w:r w:rsidR="00B33B13">
        <w:rPr>
          <w:rFonts w:cstheme="minorHAnsi"/>
          <w:b/>
        </w:rPr>
        <w:t>Charlotte</w:t>
      </w:r>
      <w:r w:rsidRPr="00445001">
        <w:rPr>
          <w:rFonts w:cstheme="minorHAnsi"/>
          <w:b/>
        </w:rPr>
        <w:t xml:space="preserve"> </w:t>
      </w:r>
      <w:r w:rsidRPr="00445001">
        <w:rPr>
          <w:rFonts w:cstheme="minorHAnsi"/>
        </w:rPr>
        <w:t xml:space="preserve">analyzed by </w:t>
      </w:r>
    </w:p>
    <w:p w:rsidR="00445001" w:rsidRDefault="00445001" w:rsidP="00445001">
      <w:pPr>
        <w:spacing w:after="0" w:line="240" w:lineRule="auto"/>
        <w:contextualSpacing/>
        <w:rPr>
          <w:rFonts w:cstheme="minorHAnsi"/>
        </w:rPr>
      </w:pPr>
      <w:r w:rsidRPr="00445001">
        <w:rPr>
          <w:rFonts w:cstheme="minorHAnsi"/>
        </w:rPr>
        <w:t xml:space="preserve">LendingPatterns™, </w:t>
      </w:r>
      <w:r w:rsidRPr="00445001">
        <w:rPr>
          <w:rFonts w:cstheme="minorHAnsi"/>
          <w:b/>
        </w:rPr>
        <w:t xml:space="preserve">indicates that of the </w:t>
      </w:r>
      <w:r w:rsidR="00B33B13">
        <w:rPr>
          <w:rFonts w:cstheme="minorHAnsi"/>
          <w:b/>
        </w:rPr>
        <w:t>25,386</w:t>
      </w:r>
      <w:r>
        <w:rPr>
          <w:rFonts w:cstheme="minorHAnsi"/>
          <w:b/>
        </w:rPr>
        <w:t xml:space="preserve"> </w:t>
      </w:r>
      <w:r w:rsidRPr="00445001">
        <w:rPr>
          <w:rFonts w:cstheme="minorHAnsi"/>
          <w:b/>
        </w:rPr>
        <w:t xml:space="preserve">loans made in 2015 where race was known, only </w:t>
      </w:r>
      <w:r w:rsidR="00B33B13">
        <w:rPr>
          <w:rFonts w:cstheme="minorHAnsi"/>
          <w:b/>
        </w:rPr>
        <w:t>4,107</w:t>
      </w:r>
      <w:r w:rsidRPr="00445001">
        <w:rPr>
          <w:rFonts w:cstheme="minorHAnsi"/>
          <w:b/>
        </w:rPr>
        <w:t xml:space="preserve">, or </w:t>
      </w:r>
      <w:r w:rsidR="00B33B13" w:rsidRPr="00B33B13">
        <w:rPr>
          <w:rFonts w:cstheme="minorHAnsi"/>
          <w:b/>
        </w:rPr>
        <w:t>16.17%</w:t>
      </w:r>
      <w:r w:rsidRPr="009F7B28">
        <w:rPr>
          <w:rFonts w:cstheme="minorHAnsi"/>
          <w:b/>
        </w:rPr>
        <w:t xml:space="preserve"> </w:t>
      </w:r>
      <w:r w:rsidRPr="00445001">
        <w:rPr>
          <w:rFonts w:cstheme="minorHAnsi"/>
          <w:b/>
        </w:rPr>
        <w:t xml:space="preserve">of those loans were granted to Black Americans; </w:t>
      </w:r>
      <w:r w:rsidRPr="00445001">
        <w:rPr>
          <w:rFonts w:cstheme="minorHAnsi"/>
        </w:rPr>
        <w:t xml:space="preserve">even though they represented </w:t>
      </w:r>
      <w:r w:rsidR="00B33B13">
        <w:rPr>
          <w:rFonts w:cstheme="minorHAnsi"/>
          <w:b/>
        </w:rPr>
        <w:t>35%</w:t>
      </w:r>
      <w:r w:rsidRPr="00445001">
        <w:rPr>
          <w:rFonts w:cstheme="minorHAnsi"/>
        </w:rPr>
        <w:t xml:space="preserve"> of the city’s population. Moreover, Black Americans were denied mortgage loans at a rate </w:t>
      </w:r>
      <w:r w:rsidRPr="00445001">
        <w:rPr>
          <w:rFonts w:cstheme="minorHAnsi"/>
          <w:b/>
        </w:rPr>
        <w:t xml:space="preserve">of </w:t>
      </w:r>
      <w:r w:rsidR="00B33B13">
        <w:rPr>
          <w:rFonts w:cstheme="minorHAnsi"/>
          <w:b/>
        </w:rPr>
        <w:t>26.42</w:t>
      </w:r>
      <w:r w:rsidRPr="00445001">
        <w:rPr>
          <w:rFonts w:cstheme="minorHAnsi"/>
          <w:b/>
        </w:rPr>
        <w:t>%</w:t>
      </w:r>
      <w:r w:rsidRPr="00445001">
        <w:rPr>
          <w:rFonts w:cstheme="minorHAnsi"/>
        </w:rPr>
        <w:t xml:space="preserve"> compared to a denial rate of </w:t>
      </w:r>
      <w:r w:rsidR="00B33B13">
        <w:rPr>
          <w:rFonts w:cstheme="minorHAnsi"/>
          <w:b/>
        </w:rPr>
        <w:t>12.76</w:t>
      </w:r>
      <w:r w:rsidRPr="00445001">
        <w:rPr>
          <w:rFonts w:cstheme="minorHAnsi"/>
          <w:b/>
        </w:rPr>
        <w:t>% for whites.</w:t>
      </w:r>
      <w:r w:rsidRPr="00445001">
        <w:rPr>
          <w:rFonts w:cstheme="minorHAnsi"/>
        </w:rPr>
        <w:t xml:space="preserve"> The report also noted that the average loan amount in </w:t>
      </w:r>
      <w:r w:rsidR="00B33B13">
        <w:rPr>
          <w:rFonts w:cstheme="minorHAnsi"/>
          <w:b/>
        </w:rPr>
        <w:t>Charlotte</w:t>
      </w:r>
      <w:r w:rsidRPr="00445001">
        <w:rPr>
          <w:rFonts w:cstheme="minorHAnsi"/>
        </w:rPr>
        <w:t xml:space="preserve"> in </w:t>
      </w:r>
      <w:r w:rsidRPr="00445001">
        <w:rPr>
          <w:rFonts w:cstheme="minorHAnsi"/>
          <w:b/>
        </w:rPr>
        <w:t>2015</w:t>
      </w:r>
      <w:r w:rsidRPr="00445001">
        <w:rPr>
          <w:rFonts w:cstheme="minorHAnsi"/>
        </w:rPr>
        <w:t xml:space="preserve"> was just under </w:t>
      </w:r>
      <w:r w:rsidRPr="00445001">
        <w:rPr>
          <w:rFonts w:cstheme="minorHAnsi"/>
          <w:b/>
        </w:rPr>
        <w:t>$</w:t>
      </w:r>
      <w:r w:rsidR="00B33B13">
        <w:rPr>
          <w:rFonts w:cstheme="minorHAnsi"/>
          <w:b/>
        </w:rPr>
        <w:t>244,430</w:t>
      </w:r>
      <w:r w:rsidRPr="00445001">
        <w:rPr>
          <w:rFonts w:cstheme="minorHAnsi"/>
          <w:b/>
        </w:rPr>
        <w:t>.</w:t>
      </w:r>
      <w:r w:rsidRPr="00445001">
        <w:rPr>
          <w:rFonts w:cstheme="minorHAnsi"/>
        </w:rPr>
        <w:t xml:space="preserve"> (LendingPatterns™ is an online HMDA data analysis software program developed by ComplianceTech.)</w:t>
      </w:r>
    </w:p>
    <w:p w:rsidR="00445001" w:rsidRDefault="00445001" w:rsidP="00445001">
      <w:pPr>
        <w:spacing w:after="0" w:line="240" w:lineRule="auto"/>
        <w:contextualSpacing/>
        <w:rPr>
          <w:rFonts w:cstheme="minorHAnsi"/>
        </w:rPr>
      </w:pPr>
    </w:p>
    <w:p w:rsidR="0024776E" w:rsidRDefault="00445001" w:rsidP="0024776E">
      <w:pPr>
        <w:spacing w:after="0" w:line="240" w:lineRule="auto"/>
        <w:contextualSpacing/>
        <w:rPr>
          <w:b/>
        </w:rPr>
      </w:pPr>
      <w:r>
        <w:t xml:space="preserve">Cooper added, </w:t>
      </w:r>
      <w:r w:rsidR="008642FA">
        <w:t xml:space="preserve">“NAREB’s new </w:t>
      </w:r>
      <w:r w:rsidR="008642FA" w:rsidRPr="008642FA">
        <w:rPr>
          <w:b/>
        </w:rPr>
        <w:t>“</w:t>
      </w:r>
      <w:r w:rsidR="008642FA" w:rsidRPr="008642FA">
        <w:rPr>
          <w:b/>
          <w:i/>
        </w:rPr>
        <w:t xml:space="preserve">2 </w:t>
      </w:r>
      <w:r w:rsidR="008642FA" w:rsidRPr="008642FA">
        <w:rPr>
          <w:b/>
        </w:rPr>
        <w:t>Million New Black Homeowners in 5 Years”</w:t>
      </w:r>
      <w:r w:rsidR="008642FA">
        <w:t xml:space="preserve"> program</w:t>
      </w:r>
      <w:r>
        <w:t xml:space="preserve"> has been launched to reverse the loss of wealth in our communities.  Black Americans never experienced the economic recovery after the country’s 2008 meltdown.  It’s time that we join forces with financial institutions, mortgage lenders, social, economic and </w:t>
      </w:r>
      <w:r w:rsidR="001876CF">
        <w:t xml:space="preserve">civil organizations, and </w:t>
      </w:r>
      <w:r>
        <w:t>housing counselors</w:t>
      </w:r>
      <w:r w:rsidR="001876CF">
        <w:t xml:space="preserve"> to start wealth building activity in our nation’s urban areas.  Economic security for Black Americans is a national issue that we intend to </w:t>
      </w:r>
      <w:r w:rsidR="00AE35E3">
        <w:t xml:space="preserve">keep front and center </w:t>
      </w:r>
      <w:r w:rsidR="001E5E23">
        <w:t xml:space="preserve">and </w:t>
      </w:r>
      <w:r w:rsidR="001876CF">
        <w:t xml:space="preserve">make happen.” </w:t>
      </w:r>
      <w:r w:rsidR="0099500F">
        <w:t>Conferees</w:t>
      </w:r>
      <w:r w:rsidR="0099500F" w:rsidRPr="0099500F">
        <w:t xml:space="preserve"> </w:t>
      </w:r>
      <w:r w:rsidR="0024776E">
        <w:t>representing Black real estate practitioners, housing coun</w:t>
      </w:r>
      <w:r w:rsidR="001876CF">
        <w:t>selors</w:t>
      </w:r>
      <w:r w:rsidR="0024776E">
        <w:t>, financial services and mortgage lending professionals from</w:t>
      </w:r>
      <w:r w:rsidR="009F7B28">
        <w:t xml:space="preserve"> </w:t>
      </w:r>
      <w:r w:rsidR="00266B17">
        <w:t xml:space="preserve">11 southern </w:t>
      </w:r>
      <w:r w:rsidR="0024776E">
        <w:t xml:space="preserve">states are </w:t>
      </w:r>
      <w:r w:rsidR="009F7B28">
        <w:t>expected</w:t>
      </w:r>
      <w:r w:rsidR="0024776E">
        <w:t xml:space="preserve"> </w:t>
      </w:r>
      <w:r w:rsidR="009F7B28">
        <w:t>to attend the three-day event.</w:t>
      </w:r>
    </w:p>
    <w:p w:rsidR="0024776E" w:rsidRDefault="0024776E" w:rsidP="0024776E">
      <w:pPr>
        <w:spacing w:after="0" w:line="240" w:lineRule="auto"/>
        <w:contextualSpacing/>
        <w:rPr>
          <w:b/>
        </w:rPr>
      </w:pPr>
    </w:p>
    <w:p w:rsidR="00EA2D2C" w:rsidRDefault="00603C72" w:rsidP="00603C72">
      <w:pPr>
        <w:spacing w:after="0" w:line="240" w:lineRule="auto"/>
        <w:contextualSpacing/>
      </w:pPr>
      <w:r>
        <w:t xml:space="preserve">During the </w:t>
      </w:r>
      <w:r w:rsidR="00B33B13">
        <w:t>conference</w:t>
      </w:r>
      <w:r>
        <w:t xml:space="preserve">, NAREB will outline and address the documented disparities in mortgage lending practices along with government policies </w:t>
      </w:r>
      <w:r w:rsidRPr="00D94F46">
        <w:t xml:space="preserve">that have failed to support </w:t>
      </w:r>
      <w:r>
        <w:t xml:space="preserve">economic recovery in Black communities. </w:t>
      </w:r>
      <w:r w:rsidR="001876CF">
        <w:t xml:space="preserve">Speakers scheduled to present during the Opening Session on </w:t>
      </w:r>
      <w:r w:rsidR="001876CF" w:rsidRPr="009F7B28">
        <w:rPr>
          <w:b/>
        </w:rPr>
        <w:t xml:space="preserve">Friday, </w:t>
      </w:r>
      <w:r w:rsidR="00B33B13">
        <w:rPr>
          <w:b/>
        </w:rPr>
        <w:t>March 10,</w:t>
      </w:r>
      <w:r w:rsidR="001876CF">
        <w:t xml:space="preserve"> </w:t>
      </w:r>
      <w:r w:rsidR="001876CF" w:rsidRPr="009F7B28">
        <w:rPr>
          <w:b/>
        </w:rPr>
        <w:t>8:30a.m.-10:00 a.m.</w:t>
      </w:r>
      <w:r w:rsidR="001876CF">
        <w:t xml:space="preserve"> include</w:t>
      </w:r>
      <w:r w:rsidR="00B33B13">
        <w:t xml:space="preserve"> the </w:t>
      </w:r>
      <w:r w:rsidR="00B33B13" w:rsidRPr="0009727D">
        <w:rPr>
          <w:b/>
        </w:rPr>
        <w:t xml:space="preserve">Honorable Vi Lyles, </w:t>
      </w:r>
      <w:r w:rsidR="0009727D" w:rsidRPr="0009727D">
        <w:rPr>
          <w:b/>
        </w:rPr>
        <w:t>m</w:t>
      </w:r>
      <w:r w:rsidR="00B33B13" w:rsidRPr="0009727D">
        <w:rPr>
          <w:b/>
        </w:rPr>
        <w:t xml:space="preserve">ayor </w:t>
      </w:r>
      <w:r w:rsidR="0009727D" w:rsidRPr="0009727D">
        <w:rPr>
          <w:b/>
        </w:rPr>
        <w:t>p</w:t>
      </w:r>
      <w:r w:rsidR="00B33B13" w:rsidRPr="0009727D">
        <w:rPr>
          <w:b/>
        </w:rPr>
        <w:t xml:space="preserve">ro </w:t>
      </w:r>
      <w:r w:rsidR="0009727D" w:rsidRPr="0009727D">
        <w:rPr>
          <w:b/>
        </w:rPr>
        <w:t>t</w:t>
      </w:r>
      <w:r w:rsidR="00B33B13" w:rsidRPr="0009727D">
        <w:rPr>
          <w:b/>
        </w:rPr>
        <w:t>em</w:t>
      </w:r>
      <w:r w:rsidR="00B33B13">
        <w:t xml:space="preserve">, </w:t>
      </w:r>
      <w:r w:rsidR="00B33B13" w:rsidRPr="0009727D">
        <w:rPr>
          <w:b/>
        </w:rPr>
        <w:t>Charlotte City Council</w:t>
      </w:r>
      <w:r w:rsidR="00B33B13">
        <w:t xml:space="preserve">, </w:t>
      </w:r>
      <w:r w:rsidR="00B33B13" w:rsidRPr="0009727D">
        <w:t>and</w:t>
      </w:r>
      <w:r w:rsidR="00B33B13" w:rsidRPr="0009727D">
        <w:rPr>
          <w:b/>
        </w:rPr>
        <w:t xml:space="preserve"> Nicholas V. Wharton, </w:t>
      </w:r>
      <w:r w:rsidR="0009727D" w:rsidRPr="0009727D">
        <w:rPr>
          <w:b/>
        </w:rPr>
        <w:t>interim president, Urban League of Central Carolinas</w:t>
      </w:r>
      <w:r w:rsidR="001876CF">
        <w:t xml:space="preserve">. </w:t>
      </w:r>
    </w:p>
    <w:p w:rsidR="009F7B28" w:rsidRPr="009F7B28" w:rsidRDefault="009F7B28" w:rsidP="009F7B28">
      <w:pPr>
        <w:spacing w:after="0" w:line="240" w:lineRule="auto"/>
        <w:contextualSpacing/>
      </w:pPr>
      <w:r w:rsidRPr="009F7B28">
        <w:t xml:space="preserve">On Saturday, </w:t>
      </w:r>
      <w:r w:rsidR="0009727D">
        <w:t>March 11</w:t>
      </w:r>
      <w:r w:rsidRPr="009F7B28">
        <w:t>,</w:t>
      </w:r>
      <w:r>
        <w:t xml:space="preserve"> 2017,</w:t>
      </w:r>
      <w:r w:rsidRPr="009F7B28">
        <w:t xml:space="preserve"> NAREB is hosting </w:t>
      </w:r>
      <w:r w:rsidRPr="009F7B28">
        <w:rPr>
          <w:b/>
        </w:rPr>
        <w:t>Community Wealth Building Day</w:t>
      </w:r>
      <w:r w:rsidRPr="009F7B28">
        <w:t xml:space="preserve"> at</w:t>
      </w:r>
      <w:r w:rsidR="0009727D">
        <w:t xml:space="preserve"> the Carole A. Hoefener Community Center, 610 East 7</w:t>
      </w:r>
      <w:r w:rsidR="0009727D" w:rsidRPr="0009727D">
        <w:rPr>
          <w:vertAlign w:val="superscript"/>
        </w:rPr>
        <w:t>th</w:t>
      </w:r>
      <w:r w:rsidR="0009727D">
        <w:t xml:space="preserve"> Street, Charlotte, NC 28202</w:t>
      </w:r>
      <w:r>
        <w:t xml:space="preserve">, </w:t>
      </w:r>
      <w:r w:rsidRPr="009F7B28">
        <w:t xml:space="preserve">from </w:t>
      </w:r>
      <w:r w:rsidR="0009727D">
        <w:t>9:30</w:t>
      </w:r>
      <w:r w:rsidRPr="009F7B28">
        <w:t xml:space="preserve"> a.m. to 3:00 p.m.  The free event is open to all </w:t>
      </w:r>
      <w:r w:rsidR="0009727D">
        <w:t>Charlotte-</w:t>
      </w:r>
      <w:r w:rsidRPr="009F7B28">
        <w:t>area residents.  Sessions throughout the day will provide information about why owning a home can positively change financial futures, help residents better understand the home buying process and how to sustain a newly purchased home. The first 75 people at the door will receive a free credit report and assessment.</w:t>
      </w:r>
    </w:p>
    <w:p w:rsidR="009F7B28" w:rsidRPr="009F7B28" w:rsidRDefault="009F7B28" w:rsidP="009F7B28">
      <w:pPr>
        <w:spacing w:after="0" w:line="240" w:lineRule="auto"/>
        <w:contextualSpacing/>
      </w:pPr>
    </w:p>
    <w:p w:rsidR="009F7B28" w:rsidRPr="009F7B28" w:rsidRDefault="009F7B28" w:rsidP="009F7B28">
      <w:pPr>
        <w:spacing w:after="0" w:line="240" w:lineRule="auto"/>
        <w:contextualSpacing/>
      </w:pPr>
      <w:r w:rsidRPr="009F7B28">
        <w:t>The Community Wealth Building Day is the culminating event of NAREB’S 201</w:t>
      </w:r>
      <w:r>
        <w:t>7</w:t>
      </w:r>
      <w:r w:rsidRPr="009F7B28">
        <w:t xml:space="preserve"> Mid-Winter Regional Conferences, this year being held in four hub cities that</w:t>
      </w:r>
      <w:r>
        <w:t xml:space="preserve"> </w:t>
      </w:r>
      <w:r w:rsidRPr="009F7B28">
        <w:t>kick</w:t>
      </w:r>
      <w:r w:rsidR="0009727D">
        <w:t>ed</w:t>
      </w:r>
      <w:r w:rsidRPr="009F7B28">
        <w:t xml:space="preserve"> off in </w:t>
      </w:r>
      <w:r>
        <w:t>Las Vegas</w:t>
      </w:r>
      <w:r w:rsidR="00851C96">
        <w:t>, NV</w:t>
      </w:r>
      <w:r w:rsidRPr="009F7B28">
        <w:t xml:space="preserve"> (February </w:t>
      </w:r>
      <w:r w:rsidR="00851C96">
        <w:t>16-18</w:t>
      </w:r>
      <w:r w:rsidRPr="009F7B28">
        <w:t xml:space="preserve">), continuing in </w:t>
      </w:r>
      <w:r w:rsidR="00851C96">
        <w:t>Charlotte, NC</w:t>
      </w:r>
      <w:r w:rsidRPr="009F7B28">
        <w:t xml:space="preserve"> (March </w:t>
      </w:r>
      <w:r w:rsidR="00851C96">
        <w:t>9-11</w:t>
      </w:r>
      <w:r w:rsidRPr="009F7B28">
        <w:t>), (</w:t>
      </w:r>
      <w:r w:rsidR="00851C96">
        <w:t>Prince George’s Co., MD</w:t>
      </w:r>
      <w:r w:rsidRPr="009F7B28">
        <w:t xml:space="preserve"> (April </w:t>
      </w:r>
      <w:r w:rsidR="00851C96">
        <w:t>6-8</w:t>
      </w:r>
      <w:r w:rsidRPr="009F7B28">
        <w:t xml:space="preserve">), and concluding in </w:t>
      </w:r>
      <w:r w:rsidR="00851C96">
        <w:t>Cleveland, OH</w:t>
      </w:r>
      <w:r w:rsidRPr="009F7B28">
        <w:t xml:space="preserve"> (April </w:t>
      </w:r>
      <w:r w:rsidR="00851C96">
        <w:t>20-23</w:t>
      </w:r>
      <w:r w:rsidRPr="009F7B28">
        <w:t>).</w:t>
      </w:r>
    </w:p>
    <w:p w:rsidR="009F7B28" w:rsidRPr="009F7B28" w:rsidRDefault="009F7B28" w:rsidP="009F7B28">
      <w:pPr>
        <w:spacing w:after="0" w:line="240" w:lineRule="auto"/>
        <w:contextualSpacing/>
      </w:pPr>
    </w:p>
    <w:p w:rsidR="009F7B28" w:rsidRPr="009F7B28" w:rsidRDefault="009F7B28" w:rsidP="009F7B28">
      <w:pPr>
        <w:spacing w:after="0" w:line="240" w:lineRule="auto"/>
        <w:contextualSpacing/>
      </w:pPr>
      <w:r w:rsidRPr="009F7B28">
        <w:t>For more information</w:t>
      </w:r>
      <w:r w:rsidR="00851C96">
        <w:t>,</w:t>
      </w:r>
      <w:r w:rsidRPr="009F7B28">
        <w:t xml:space="preserve"> visit </w:t>
      </w:r>
      <w:hyperlink r:id="rId7" w:history="1">
        <w:r w:rsidRPr="009F7B28">
          <w:rPr>
            <w:rStyle w:val="Hyperlink"/>
          </w:rPr>
          <w:t>www.nareb.com</w:t>
        </w:r>
      </w:hyperlink>
      <w:r w:rsidRPr="009F7B28">
        <w:t>.</w:t>
      </w:r>
      <w:r w:rsidR="00956E19">
        <w:t xml:space="preserve">  On-site conference registration begins on March 9</w:t>
      </w:r>
      <w:r w:rsidR="00956E19" w:rsidRPr="00956E19">
        <w:rPr>
          <w:vertAlign w:val="superscript"/>
        </w:rPr>
        <w:t>th</w:t>
      </w:r>
      <w:r w:rsidR="00956E19">
        <w:t xml:space="preserve">. </w:t>
      </w:r>
    </w:p>
    <w:p w:rsidR="009F7B28" w:rsidRPr="009F7B28" w:rsidRDefault="009F7B28" w:rsidP="009F7B28">
      <w:pPr>
        <w:spacing w:after="0" w:line="240" w:lineRule="auto"/>
        <w:contextualSpacing/>
      </w:pPr>
    </w:p>
    <w:p w:rsidR="009F7B28" w:rsidRPr="009F7B28" w:rsidRDefault="009F7B28" w:rsidP="00851C96">
      <w:pPr>
        <w:spacing w:after="0" w:line="240" w:lineRule="auto"/>
        <w:contextualSpacing/>
        <w:jc w:val="center"/>
      </w:pPr>
      <w:r w:rsidRPr="009F7B28">
        <w:t># # # # #</w:t>
      </w:r>
    </w:p>
    <w:p w:rsidR="009F7B28" w:rsidRPr="009F7B28" w:rsidRDefault="009F7B28" w:rsidP="009F7B28">
      <w:pPr>
        <w:spacing w:after="0" w:line="240" w:lineRule="auto"/>
        <w:contextualSpacing/>
      </w:pPr>
    </w:p>
    <w:p w:rsidR="009F7B28" w:rsidRPr="009F7B28" w:rsidRDefault="009F7B28" w:rsidP="009F7B28">
      <w:pPr>
        <w:spacing w:after="0" w:line="240" w:lineRule="auto"/>
        <w:contextualSpacing/>
        <w:rPr>
          <w:b/>
          <w:i/>
        </w:rPr>
      </w:pPr>
      <w:r w:rsidRPr="009F7B28">
        <w:rPr>
          <w:b/>
          <w:i/>
        </w:rPr>
        <w:t xml:space="preserve">About NAREB:  </w:t>
      </w:r>
    </w:p>
    <w:p w:rsidR="009F7B28" w:rsidRPr="009F7B28" w:rsidRDefault="009F7B28" w:rsidP="009F7B28">
      <w:pPr>
        <w:spacing w:after="0" w:line="240" w:lineRule="auto"/>
        <w:contextualSpacing/>
        <w:rPr>
          <w:i/>
        </w:rPr>
      </w:pPr>
      <w:r w:rsidRPr="009F7B28">
        <w:rPr>
          <w:i/>
        </w:rPr>
        <w:t xml:space="preserve">The National Association of Real Estate Brokers (NAREB) was formed in 1947 to secure the right to equal housing opportunities for all regardless of race, creed, or color.  NAREB has 90 chapters located nationwide and publishes annually The State of Housing in Black America (SHIBA) Report. Visit </w:t>
      </w:r>
      <w:hyperlink r:id="rId8" w:history="1">
        <w:r w:rsidRPr="009F7B28">
          <w:rPr>
            <w:rStyle w:val="Hyperlink"/>
            <w:i/>
          </w:rPr>
          <w:t>www.nareb.com</w:t>
        </w:r>
      </w:hyperlink>
      <w:r w:rsidRPr="009F7B28">
        <w:rPr>
          <w:i/>
        </w:rPr>
        <w:t xml:space="preserve"> for more information.</w:t>
      </w:r>
    </w:p>
    <w:p w:rsidR="009F7B28" w:rsidRPr="009F7B28" w:rsidRDefault="009F7B28" w:rsidP="009F7B28">
      <w:pPr>
        <w:spacing w:after="0" w:line="240" w:lineRule="auto"/>
        <w:contextualSpacing/>
      </w:pPr>
    </w:p>
    <w:p w:rsidR="009F7B28" w:rsidRPr="009F7B28" w:rsidRDefault="009F7B28" w:rsidP="009F7B28">
      <w:pPr>
        <w:spacing w:after="0" w:line="240" w:lineRule="auto"/>
        <w:contextualSpacing/>
      </w:pPr>
    </w:p>
    <w:p w:rsidR="0061389F" w:rsidRPr="0061389F" w:rsidRDefault="0061389F" w:rsidP="0061389F">
      <w:pPr>
        <w:spacing w:after="0" w:line="240" w:lineRule="auto"/>
        <w:contextualSpacing/>
        <w:rPr>
          <w:b/>
        </w:rPr>
      </w:pPr>
      <w:r w:rsidRPr="0061389F">
        <w:rPr>
          <w:b/>
        </w:rPr>
        <w:t>Contact:  Joanne Williams l 202-364-0024</w:t>
      </w:r>
    </w:p>
    <w:p w:rsidR="0061389F" w:rsidRDefault="0061389F" w:rsidP="0061389F">
      <w:pPr>
        <w:spacing w:after="0" w:line="240" w:lineRule="auto"/>
        <w:contextualSpacing/>
      </w:pPr>
      <w:r w:rsidRPr="0061389F">
        <w:rPr>
          <w:b/>
        </w:rPr>
        <w:tab/>
        <w:t xml:space="preserve">   </w:t>
      </w:r>
      <w:hyperlink r:id="rId9" w:history="1">
        <w:r w:rsidRPr="0061389F">
          <w:rPr>
            <w:rStyle w:val="Hyperlink"/>
            <w:b/>
          </w:rPr>
          <w:t>jlwilliams@barrington-associates.com</w:t>
        </w:r>
      </w:hyperlink>
    </w:p>
    <w:p w:rsidR="0061389F" w:rsidRDefault="0061389F" w:rsidP="00603C72">
      <w:pPr>
        <w:spacing w:after="0" w:line="240" w:lineRule="auto"/>
        <w:contextualSpacing/>
      </w:pPr>
    </w:p>
    <w:p w:rsidR="009F7B28" w:rsidRPr="00EA2D2C" w:rsidRDefault="0061389F" w:rsidP="00603C72">
      <w:pPr>
        <w:spacing w:after="0" w:line="240" w:lineRule="auto"/>
        <w:contextualSpacing/>
      </w:pPr>
      <w:r w:rsidRPr="0061389F">
        <w:rPr>
          <w:b/>
        </w:rPr>
        <w:t>NOTE TO MEDIA:</w:t>
      </w:r>
      <w:r>
        <w:t xml:space="preserve">  Interviews can be scheduled </w:t>
      </w:r>
      <w:r w:rsidR="0009727D">
        <w:t xml:space="preserve">with </w:t>
      </w:r>
      <w:r>
        <w:t>the communications consultant located on premise in the press room</w:t>
      </w:r>
      <w:r w:rsidR="0009727D">
        <w:t xml:space="preserve"> located in the Morehead Rm, 3</w:t>
      </w:r>
      <w:r w:rsidR="0009727D" w:rsidRPr="0009727D">
        <w:rPr>
          <w:vertAlign w:val="superscript"/>
        </w:rPr>
        <w:t>rd</w:t>
      </w:r>
      <w:r w:rsidR="0009727D">
        <w:t xml:space="preserve"> floor of the Hilton Center City Downtown Hotel</w:t>
      </w:r>
      <w:r>
        <w:t>. All media must sign-in and get credentialed in the press room.</w:t>
      </w:r>
    </w:p>
    <w:p w:rsidR="00EA2D2C" w:rsidRDefault="00EA2D2C" w:rsidP="00EA2D2C">
      <w:pPr>
        <w:spacing w:after="0" w:line="240" w:lineRule="auto"/>
        <w:contextualSpacing/>
        <w:jc w:val="center"/>
        <w:rPr>
          <w:i/>
        </w:rPr>
      </w:pPr>
    </w:p>
    <w:p w:rsidR="00EA2D2C" w:rsidRPr="00EA2D2C" w:rsidRDefault="00EA2D2C" w:rsidP="00EA2D2C">
      <w:pPr>
        <w:spacing w:after="0" w:line="240" w:lineRule="auto"/>
        <w:contextualSpacing/>
        <w:rPr>
          <w:i/>
        </w:rPr>
      </w:pPr>
    </w:p>
    <w:p w:rsidR="00EA2D2C" w:rsidRDefault="00EA2D2C" w:rsidP="00EA2D2C">
      <w:pPr>
        <w:jc w:val="center"/>
      </w:pPr>
    </w:p>
    <w:sectPr w:rsidR="00EA2D2C" w:rsidSect="0061389F">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F3" w:rsidRDefault="00C24CF3" w:rsidP="008A0686">
      <w:pPr>
        <w:spacing w:after="0" w:line="240" w:lineRule="auto"/>
      </w:pPr>
      <w:r>
        <w:separator/>
      </w:r>
    </w:p>
  </w:endnote>
  <w:endnote w:type="continuationSeparator" w:id="0">
    <w:p w:rsidR="00C24CF3" w:rsidRDefault="00C24CF3" w:rsidP="008A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465614"/>
      <w:docPartObj>
        <w:docPartGallery w:val="Page Numbers (Bottom of Page)"/>
        <w:docPartUnique/>
      </w:docPartObj>
    </w:sdtPr>
    <w:sdtEndPr>
      <w:rPr>
        <w:noProof/>
      </w:rPr>
    </w:sdtEndPr>
    <w:sdtContent>
      <w:p w:rsidR="008A0686" w:rsidRDefault="008A0686">
        <w:pPr>
          <w:pStyle w:val="Footer"/>
          <w:jc w:val="center"/>
        </w:pPr>
        <w:r>
          <w:fldChar w:fldCharType="begin"/>
        </w:r>
        <w:r>
          <w:instrText xml:space="preserve"> PAGE   \* MERGEFORMAT </w:instrText>
        </w:r>
        <w:r>
          <w:fldChar w:fldCharType="separate"/>
        </w:r>
        <w:r w:rsidR="00F718C9">
          <w:rPr>
            <w:noProof/>
          </w:rPr>
          <w:t>1</w:t>
        </w:r>
        <w:r>
          <w:rPr>
            <w:noProof/>
          </w:rPr>
          <w:fldChar w:fldCharType="end"/>
        </w:r>
      </w:p>
    </w:sdtContent>
  </w:sdt>
  <w:p w:rsidR="008A0686" w:rsidRDefault="008A0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F3" w:rsidRDefault="00C24CF3" w:rsidP="008A0686">
      <w:pPr>
        <w:spacing w:after="0" w:line="240" w:lineRule="auto"/>
      </w:pPr>
      <w:r>
        <w:separator/>
      </w:r>
    </w:p>
  </w:footnote>
  <w:footnote w:type="continuationSeparator" w:id="0">
    <w:p w:rsidR="00C24CF3" w:rsidRDefault="00C24CF3" w:rsidP="008A06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2C"/>
    <w:rsid w:val="0000458F"/>
    <w:rsid w:val="0009727D"/>
    <w:rsid w:val="001876CF"/>
    <w:rsid w:val="001E5E23"/>
    <w:rsid w:val="0024776E"/>
    <w:rsid w:val="00266B17"/>
    <w:rsid w:val="002C1D77"/>
    <w:rsid w:val="003A0F37"/>
    <w:rsid w:val="003B40A0"/>
    <w:rsid w:val="00445001"/>
    <w:rsid w:val="004C099E"/>
    <w:rsid w:val="00603C72"/>
    <w:rsid w:val="0061389F"/>
    <w:rsid w:val="00851C96"/>
    <w:rsid w:val="008642FA"/>
    <w:rsid w:val="008A0686"/>
    <w:rsid w:val="00933C14"/>
    <w:rsid w:val="00956E19"/>
    <w:rsid w:val="0099500F"/>
    <w:rsid w:val="009F31C1"/>
    <w:rsid w:val="009F7B28"/>
    <w:rsid w:val="00AE35E3"/>
    <w:rsid w:val="00B33B13"/>
    <w:rsid w:val="00C24CF3"/>
    <w:rsid w:val="00C70286"/>
    <w:rsid w:val="00D67836"/>
    <w:rsid w:val="00DF63A1"/>
    <w:rsid w:val="00E27436"/>
    <w:rsid w:val="00E36BA6"/>
    <w:rsid w:val="00EA2D2C"/>
    <w:rsid w:val="00F7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7B2F"/>
  <w15:chartTrackingRefBased/>
  <w15:docId w15:val="{FAC28DB4-B376-4A82-9F57-26E6FF02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B28"/>
    <w:rPr>
      <w:color w:val="0563C1" w:themeColor="hyperlink"/>
      <w:u w:val="single"/>
    </w:rPr>
  </w:style>
  <w:style w:type="paragraph" w:styleId="BalloonText">
    <w:name w:val="Balloon Text"/>
    <w:basedOn w:val="Normal"/>
    <w:link w:val="BalloonTextChar"/>
    <w:uiPriority w:val="99"/>
    <w:semiHidden/>
    <w:unhideWhenUsed/>
    <w:rsid w:val="008A0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686"/>
    <w:rPr>
      <w:rFonts w:ascii="Segoe UI" w:hAnsi="Segoe UI" w:cs="Segoe UI"/>
      <w:sz w:val="18"/>
      <w:szCs w:val="18"/>
    </w:rPr>
  </w:style>
  <w:style w:type="paragraph" w:styleId="Header">
    <w:name w:val="header"/>
    <w:basedOn w:val="Normal"/>
    <w:link w:val="HeaderChar"/>
    <w:uiPriority w:val="99"/>
    <w:unhideWhenUsed/>
    <w:rsid w:val="008A0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686"/>
  </w:style>
  <w:style w:type="paragraph" w:styleId="Footer">
    <w:name w:val="footer"/>
    <w:basedOn w:val="Normal"/>
    <w:link w:val="FooterChar"/>
    <w:uiPriority w:val="99"/>
    <w:unhideWhenUsed/>
    <w:rsid w:val="008A0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eb.com" TargetMode="External"/><Relationship Id="rId3" Type="http://schemas.openxmlformats.org/officeDocument/2006/relationships/webSettings" Target="webSettings.xml"/><Relationship Id="rId7" Type="http://schemas.openxmlformats.org/officeDocument/2006/relationships/hyperlink" Target="http://www.nareb.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lwilliams@barrington-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Williams</dc:creator>
  <cp:keywords/>
  <dc:description/>
  <cp:lastModifiedBy>Joanne Williams</cp:lastModifiedBy>
  <cp:revision>2</cp:revision>
  <cp:lastPrinted>2017-02-14T23:54:00Z</cp:lastPrinted>
  <dcterms:created xsi:type="dcterms:W3CDTF">2017-03-03T16:34:00Z</dcterms:created>
  <dcterms:modified xsi:type="dcterms:W3CDTF">2017-03-03T16:34:00Z</dcterms:modified>
</cp:coreProperties>
</file>